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53" w:rsidRPr="00EC5C53" w:rsidRDefault="00EC5C53" w:rsidP="00EC5C53">
      <w:pPr>
        <w:jc w:val="center"/>
        <w:rPr>
          <w:rFonts w:ascii="Times New Roman" w:hAnsi="Times New Roman" w:cs="Times New Roman"/>
          <w:sz w:val="28"/>
          <w:szCs w:val="28"/>
        </w:rPr>
      </w:pPr>
      <w:r w:rsidRPr="00EC5C53">
        <w:rPr>
          <w:rFonts w:ascii="Times New Roman" w:hAnsi="Times New Roman" w:cs="Times New Roman"/>
          <w:sz w:val="28"/>
          <w:szCs w:val="28"/>
        </w:rPr>
        <w:t>Лэпбук как средство обучения детей дошкольного возраста в условиях ФГОС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5C53" w:rsidRPr="003A6F86" w:rsidRDefault="00EC5C53" w:rsidP="00EC5C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C53">
        <w:rPr>
          <w:rFonts w:ascii="Times New Roman" w:hAnsi="Times New Roman" w:cs="Times New Roman"/>
          <w:sz w:val="28"/>
          <w:szCs w:val="28"/>
        </w:rPr>
        <w:t>В связи с внедрением федерального государственного образовательного стандарта дошкольного образования (далее — ФГОС ДО) и увеличением количества детей с речевыми патологиями перед учителями-логопедами встала задача поиска новых подходов, идей, форм и методов педагогической деятельности, которые были бы актуальны для дошкольников, соответствовали бы их возрастным интересам и эффективно решали образовательные, воспитательные и коррекционные задачи. Работа логопеда на логопункте дошкольной образовательной орга</w:t>
      </w:r>
      <w:r>
        <w:rPr>
          <w:rFonts w:ascii="Times New Roman" w:hAnsi="Times New Roman" w:cs="Times New Roman"/>
          <w:sz w:val="28"/>
          <w:szCs w:val="28"/>
        </w:rPr>
        <w:t xml:space="preserve">низации </w:t>
      </w:r>
      <w:r w:rsidRPr="00EC5C53">
        <w:rPr>
          <w:rFonts w:ascii="Times New Roman" w:hAnsi="Times New Roman" w:cs="Times New Roman"/>
          <w:sz w:val="28"/>
          <w:szCs w:val="28"/>
        </w:rPr>
        <w:t xml:space="preserve">не ограничивается коррекцией легких нарушений речи. В детских садах общеразвивающего вида с каждым годом увеличивается количество детей с ограниченными возможностями здоровья (далее — ОВЗ), в том числе и детей с заключениями ПМПК ОНР (I, II, III, IV (НВ) уровней. Эти дети зачисляются на логопункт, и коррекционная работа с ними строится с учетом степени и тяжести речевого дефекта. У детей с речевыми патологиями речь самостоятельно не развивается. Страдает процесс накопления слов и оперирования ими в речевой деятельности. Путь исправления звукопроизношения трудный и длительный. Как правило, у дошкольников этой категории страдают и познавательные процессы: память, внимание, восприятие, мышление. Решение указанных проблем — одна из задач использования новых технологий и форм в коррекции речевых нарушений. В последнее время стали широко использоваться лэпбуки. Лэпбук (с англ. «lap» — колени, «book»- книга) — это самодельная бумажная книжка с кармашками, дверками, окошками, подвижными деталями, которые ребенок может доставать, перекладывать, складывать по своему усмотрению. Похожие развивающие книжки или книжки-игрушки были всегда, но лэпбукинг выделился в отдельный жанр. И, как и другие полезные новшества с запада, этот жанр удачно подхвачен и развивается отечественными педагогами и родителями. Преимущества использования лэпбука: он информативен и полифункционален; способствует развитию творчества и воображения; пригоден к использованию одновременно группой детей (в том числе с участием взрослого как играющего партнера); обладает дидактическими свойствами, несет в себе способы ознакомления с речевым материалом; является средством художественно-эстетического развития ребенка, приобщает его к миру искусства; вариативен (есть несколько вариантов использования каждой его части). Структура и содержание лэпбука доступны детям дошкольного возраста; лэпбук обеспечивает </w:t>
      </w:r>
      <w:r w:rsidRPr="00EC5C53">
        <w:rPr>
          <w:rFonts w:ascii="Times New Roman" w:hAnsi="Times New Roman" w:cs="Times New Roman"/>
          <w:sz w:val="28"/>
          <w:szCs w:val="28"/>
        </w:rPr>
        <w:lastRenderedPageBreak/>
        <w:t xml:space="preserve">игровую, познавательную, исследовательскую и творческую активность всех воспитанников. Лэпбук — это целая интерактивная папка, которая позволяет пополнять словарь детей и расширять «семантические поля» значений слов, ускорить и сделать более привлекательным процесс автоматизации и дифференциации звуков, формировать грамматические категории, развивать связную речь, формировать психологическую базу речи, совершенствовать мелкую моторику. В практике работы с детьми лэпбук используется на индивидуальных и подгрупповых занятиях по коррекции звукопроизношения, формированию лексико-грамматических категорий и развитию связной речи; также в свободной деятельности используются карточки и игры из лэпбуков для автоматизации </w:t>
      </w:r>
      <w:r>
        <w:rPr>
          <w:rFonts w:ascii="Times New Roman" w:hAnsi="Times New Roman" w:cs="Times New Roman"/>
          <w:sz w:val="28"/>
          <w:szCs w:val="28"/>
        </w:rPr>
        <w:t xml:space="preserve">поставленных звуков. </w:t>
      </w:r>
      <w:r w:rsidR="003A6F86" w:rsidRPr="003A6F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6D5" w:rsidRDefault="00EC5C53" w:rsidP="00EC5C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C53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автоматизации звука Р в речи дет</w:t>
      </w:r>
      <w:r w:rsidR="003A6F86">
        <w:rPr>
          <w:rFonts w:ascii="Times New Roman" w:hAnsi="Times New Roman" w:cs="Times New Roman"/>
          <w:sz w:val="28"/>
          <w:szCs w:val="28"/>
        </w:rPr>
        <w:t>ей, мной был подготовлен лэпбук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F86">
        <w:rPr>
          <w:rFonts w:ascii="Times New Roman" w:hAnsi="Times New Roman" w:cs="Times New Roman"/>
          <w:sz w:val="28"/>
          <w:szCs w:val="28"/>
        </w:rPr>
        <w:t>«Я дружу со звуком Р».</w:t>
      </w:r>
    </w:p>
    <w:p w:rsidR="009347E8" w:rsidRDefault="009347E8" w:rsidP="009347E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B5028" wp14:editId="286EF230">
            <wp:extent cx="5943600" cy="3795725"/>
            <wp:effectExtent l="0" t="0" r="0" b="0"/>
            <wp:docPr id="7" name="Рисунок 7" descr="C:\Users\mamin\Desktop\IMG_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in\Desktop\IMG_7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9"/>
                    <a:stretch/>
                  </pic:blipFill>
                  <pic:spPr bwMode="auto">
                    <a:xfrm>
                      <a:off x="0" y="0"/>
                      <a:ext cx="5940425" cy="379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F86" w:rsidRDefault="00EC5C53" w:rsidP="009347E8">
      <w:pPr>
        <w:jc w:val="both"/>
        <w:rPr>
          <w:rFonts w:ascii="Times New Roman" w:hAnsi="Times New Roman" w:cs="Times New Roman"/>
          <w:sz w:val="28"/>
          <w:szCs w:val="28"/>
        </w:rPr>
      </w:pPr>
      <w:r w:rsidRPr="00EC5C53">
        <w:rPr>
          <w:rFonts w:ascii="Times New Roman" w:hAnsi="Times New Roman" w:cs="Times New Roman"/>
          <w:sz w:val="28"/>
          <w:szCs w:val="28"/>
        </w:rPr>
        <w:t xml:space="preserve">В окошечке лэпбука, </w:t>
      </w:r>
      <w:r>
        <w:rPr>
          <w:rFonts w:ascii="Times New Roman" w:hAnsi="Times New Roman" w:cs="Times New Roman"/>
          <w:sz w:val="28"/>
          <w:szCs w:val="28"/>
        </w:rPr>
        <w:t xml:space="preserve">в коробочке разместилось зеркало и картинки для артикуляционной гимнастики. </w:t>
      </w:r>
    </w:p>
    <w:p w:rsidR="003016D5" w:rsidRDefault="003016D5" w:rsidP="003016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дорожки для изолированного произнесения звука Р. </w:t>
      </w:r>
    </w:p>
    <w:p w:rsidR="003016D5" w:rsidRDefault="003016D5" w:rsidP="00EC5C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16D5" w:rsidRDefault="003016D5" w:rsidP="00EC5C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1559" cy="4453398"/>
            <wp:effectExtent l="0" t="5398" r="0" b="0"/>
            <wp:docPr id="1" name="Рисунок 1" descr="C:\Users\mamin\Desktop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\Desktop\IMG_7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2813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D5" w:rsidRDefault="003016D5" w:rsidP="003016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Далее переходим к автоматизации звука Р в слогах и словах. </w:t>
      </w:r>
    </w:p>
    <w:p w:rsidR="003016D5" w:rsidRDefault="003016D5" w:rsidP="00EC5C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16D5" w:rsidRDefault="003016D5" w:rsidP="00301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\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5094" cy="4452425"/>
            <wp:effectExtent l="635" t="0" r="5080" b="5080"/>
            <wp:docPr id="4" name="Рисунок 4" descr="C:\Users\mamin\Desktop\IMG_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in\Desktop\IMG_7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4"/>
                    <a:stretch/>
                  </pic:blipFill>
                  <pic:spPr bwMode="auto">
                    <a:xfrm rot="5400000">
                      <a:off x="0" y="0"/>
                      <a:ext cx="3617000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F86" w:rsidRDefault="003A6F86" w:rsidP="00301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 переходим к звуко-буквенному анализу слов.</w:t>
      </w:r>
    </w:p>
    <w:p w:rsidR="003016D5" w:rsidRDefault="003016D5" w:rsidP="00EC5C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7638" cy="4457154"/>
            <wp:effectExtent l="952" t="0" r="0" b="0"/>
            <wp:docPr id="2" name="Рисунок 2" descr="C:\Users\mamin\Desktop\IMG_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in\Desktop\IMG_7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4808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86" w:rsidRDefault="003A6F86" w:rsidP="003016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радости доставляют задания в кармашках: «Собери букву», «Назови слова», а также кармашки с чистоговорками и скороговорками.</w:t>
      </w:r>
    </w:p>
    <w:p w:rsidR="009347E8" w:rsidRDefault="003016D5" w:rsidP="00934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3A3C0" wp14:editId="2EFDA789">
            <wp:extent cx="2889005" cy="4459458"/>
            <wp:effectExtent l="0" t="4127" r="2857" b="2858"/>
            <wp:docPr id="3" name="Рисунок 3" descr="C:\Users\mamin\Desktop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in\Desktop\IMG_7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5970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53" w:rsidRDefault="00EC5C53" w:rsidP="00934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C53">
        <w:rPr>
          <w:rFonts w:ascii="Times New Roman" w:hAnsi="Times New Roman" w:cs="Times New Roman"/>
          <w:sz w:val="28"/>
          <w:szCs w:val="28"/>
        </w:rPr>
        <w:lastRenderedPageBreak/>
        <w:t>Детям очень интересно играть с лэпбуками, им хочется все вытащить, потрогать; важно чтобы все кармашки и окошки открывались, а детали дэпбука двигались и крутились. Игры в лэпбуке можно постоянно менять в зависимости от возраста детей и проводить ремонт. Такая интерактивная книжка рассчитана на любой возраст, а создается достаточно просто: достаточно включить в нее несколько дидактических игр и сделать как можно больше частей подвижными</w:t>
      </w:r>
      <w:r w:rsidR="002E1552">
        <w:rPr>
          <w:rFonts w:ascii="Times New Roman" w:hAnsi="Times New Roman" w:cs="Times New Roman"/>
          <w:sz w:val="28"/>
          <w:szCs w:val="28"/>
        </w:rPr>
        <w:t>.</w:t>
      </w:r>
      <w:r w:rsidR="003A6F86">
        <w:rPr>
          <w:rFonts w:ascii="Times New Roman" w:hAnsi="Times New Roman" w:cs="Times New Roman"/>
          <w:sz w:val="28"/>
          <w:szCs w:val="28"/>
        </w:rPr>
        <w:t xml:space="preserve"> </w:t>
      </w:r>
      <w:r w:rsidRPr="00EC5C53">
        <w:rPr>
          <w:rFonts w:ascii="Times New Roman" w:hAnsi="Times New Roman" w:cs="Times New Roman"/>
          <w:sz w:val="28"/>
          <w:szCs w:val="28"/>
        </w:rPr>
        <w:t>Работа с лэпбуками внесла немало позитивных моментов в общее и речевое развитие детей, поэтому лэпбуки обязательно стоит использовать в процессе обучения всем педагогам, которые желают не только развивать детей, но и пробудить в них живой интерес, стремление к командной работе и активное взаимодействие с окружающим миром.</w:t>
      </w:r>
      <w:r w:rsidR="00E04D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D75" w:rsidRPr="00EC5C53" w:rsidRDefault="00E04D75" w:rsidP="00934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МКДОУ №1 Б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итюкова Н.У.</w:t>
      </w:r>
    </w:p>
    <w:p w:rsidR="00E75785" w:rsidRPr="00EC5C53" w:rsidRDefault="00E75785" w:rsidP="00EC5C5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75785" w:rsidRPr="00EC5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C53"/>
    <w:rsid w:val="002E1552"/>
    <w:rsid w:val="003016D5"/>
    <w:rsid w:val="003A6F86"/>
    <w:rsid w:val="009347E8"/>
    <w:rsid w:val="00E04D75"/>
    <w:rsid w:val="00E75785"/>
    <w:rsid w:val="00EC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6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2019-05-13T11:36:00Z</dcterms:created>
  <dcterms:modified xsi:type="dcterms:W3CDTF">2019-06-07T05:04:00Z</dcterms:modified>
</cp:coreProperties>
</file>